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center"/>
        <w:rPr>
          <w:rFonts w:ascii="Adobe Caslon Pro" w:hAnsi="Adobe Caslon Pro" w:cs="Adobe Caslon Pro" w:eastAsia="Adobe Caslon Pro"/>
          <w:color w:val="auto"/>
          <w:spacing w:val="0"/>
          <w:position w:val="0"/>
          <w:sz w:val="36"/>
          <w:shd w:fill="auto" w:val="clear"/>
        </w:rPr>
      </w:pPr>
    </w:p>
    <w:p>
      <w:pPr>
        <w:spacing w:before="0" w:after="0" w:line="276"/>
        <w:ind w:right="0" w:left="0" w:firstLine="0"/>
        <w:jc w:val="center"/>
        <w:rPr>
          <w:rFonts w:ascii="Adobe Caslon Pro" w:hAnsi="Adobe Caslon Pro" w:cs="Adobe Caslon Pro" w:eastAsia="Adobe Caslon Pro"/>
          <w:i/>
          <w:color w:val="auto"/>
          <w:spacing w:val="0"/>
          <w:position w:val="0"/>
          <w:sz w:val="32"/>
          <w:shd w:fill="auto" w:val="clear"/>
        </w:rPr>
      </w:pPr>
      <w:r>
        <w:rPr>
          <w:rFonts w:ascii="Adobe Caslon Pro" w:hAnsi="Adobe Caslon Pro" w:cs="Adobe Caslon Pro" w:eastAsia="Adobe Caslon Pro"/>
          <w:color w:val="auto"/>
          <w:spacing w:val="0"/>
          <w:position w:val="0"/>
          <w:sz w:val="36"/>
          <w:shd w:fill="auto" w:val="clear"/>
        </w:rPr>
        <w:t xml:space="preserve">Scuola di Posillipo </w:t>
      </w:r>
      <w:r>
        <w:rPr>
          <w:rFonts w:ascii="Adobe Caslon Pro" w:hAnsi="Adobe Caslon Pro" w:cs="Adobe Caslon Pro" w:eastAsia="Adobe Caslon Pro"/>
          <w:i/>
          <w:color w:val="auto"/>
          <w:spacing w:val="0"/>
          <w:position w:val="0"/>
          <w:sz w:val="32"/>
          <w:shd w:fill="auto" w:val="clear"/>
        </w:rPr>
        <w:t xml:space="preserve">revisitée</w:t>
      </w:r>
    </w:p>
    <w:p>
      <w:pPr>
        <w:spacing w:before="0" w:after="0" w:line="276"/>
        <w:ind w:right="0" w:left="0" w:firstLine="0"/>
        <w:jc w:val="center"/>
        <w:rPr>
          <w:rFonts w:ascii="Adobe Caslon Pro" w:hAnsi="Adobe Caslon Pro" w:cs="Adobe Caslon Pro" w:eastAsia="Adobe Caslon Pro"/>
          <w:i/>
          <w:color w:val="auto"/>
          <w:spacing w:val="0"/>
          <w:position w:val="0"/>
          <w:sz w:val="32"/>
          <w:shd w:fill="auto" w:val="clear"/>
        </w:rPr>
      </w:pP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Arnaud Boueilh, semplificato in Arno per amabilità linguistica, è un vedutista, figurativo, realista.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È raro, nelle arti, che un giovane artista si definisca in un modo così (apparentemente) rétro; ma Arno ci riserva più di una sorpresa, come quelle che ci vengono dai grandi scrittori francesi anti-moderni, da Chateaubriand fino a Barthes quando, leggendoli li scopriamo strepitosamente moderni e i migliori critici della modernità.</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Cercherò di mostrare qualcuna di queste sorprese proprio nella bella mostra intitolata alla </w:t>
      </w:r>
      <w:r>
        <w:rPr>
          <w:rFonts w:ascii="Adobe Caslon Pro" w:hAnsi="Adobe Caslon Pro" w:cs="Adobe Caslon Pro" w:eastAsia="Adobe Caslon Pro"/>
          <w:i/>
          <w:color w:val="auto"/>
          <w:spacing w:val="0"/>
          <w:position w:val="0"/>
          <w:sz w:val="22"/>
          <w:shd w:fill="auto" w:val="clear"/>
        </w:rPr>
        <w:t xml:space="preserve">Scuola di Posillipo revisitée</w:t>
      </w:r>
      <w:r>
        <w:rPr>
          <w:rFonts w:ascii="Adobe Caslon Pro" w:hAnsi="Adobe Caslon Pro" w:cs="Adobe Caslon Pro" w:eastAsia="Adobe Caslon Pro"/>
          <w:color w:val="auto"/>
          <w:spacing w:val="0"/>
          <w:position w:val="0"/>
          <w:sz w:val="22"/>
          <w:shd w:fill="auto" w:val="clear"/>
        </w:rPr>
        <w:t xml:space="preserve">, vale a dire ripresa, ma a distanza.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Prima, però, riassumo in poche parole alcuni dipinti esposti e le mie impressioni.</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candore razionalista, e ora un po’ smarrito, dell’Italsider di Bagnoli;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 Sorrento di Scedrin (omaggio al pittore russo), fortificata e appollaiata su un monticello, come un paesotto timoroso e modesto;</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le geometrie azzardate e attraenti di villa Crespi;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villa D’Avalos in muta competizione con il Vesuvio di fronte: una gara visiva tra un primo piano vertiginoso e lo sfondo di un vulcano sornione;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palazzotto abbandonato in via Orazio: lo sbocciare di una rovina;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 profonda cupa di campagna, incassata tra due muraglioni di tufo, che sbuca su Torre Ranieri;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l’affollarsi di costruzioni “selvatiche” intorno a un edificio prototipo, villa Oro, come il rigoglioso disordine di un giardino trascurato;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 mole fastosa e cadente di Palazzo Donn’Anna che ha smentito finora la profezia di Raffaele La Capria, “ i secoli lo ( il palazzo) vinceranno con la pazienza,  millimetro per millimetro … e i pesci nuoteranno nelle stanze rese irriconoscibili per le incrostazioni marine, l’erosione di alghe e molluschi litofagi”. Arno, pittore - architetto, più interessato alla struttura che all’usura, lo dipinge come un fiero avamposto sul mare;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biancore di villa Lezzi, sbocciata nella verzura come un osservatorio abitabile; </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e, infine, le grazie decorative e civettuole, neo-rococò, nel parco di villa Ruffo per la sua parte non violata.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In queste vedute Posillipo è una collina stupendamente vuota, raggiante di una grazia metafisica, non lordata da detriti e arredi urbani; una forma ideale della natura e della civiltà mediterranee.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Nelle pratiche della mente c’è chi strappa e chi ricuce, e Arno è molto bravo nell’arte di ristabilire legami lasciando ben in vista i segni del tempo trascorso.</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Egli conosce le tradizioni della pittura, ne ha studiato le tecniche e la storia, le ha imparate e le usa. E’ una scelta di campo in cui si manifesta un sapere, e un gusto e un’ inventiva. Inventare mettendosi nelle tracce lasciate da altri è una regola - e una poetica - millenaria delle arti, la si potrebbe definire il complesso di Teseo, ricercare un filo fornito da mani benevole ed esperte per compiere nuove grandi esperienze.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piacere e il sapere di Arno sono quelli di un disegnatore di grande talento al quale si è associato un colorista che, stabilitosi a Napoli, si è impossessato delle luci meridionali, senza abbandonare i colori parigini e nordici, e dai due cromatismi è nata la fisionomia austera e dolce dei suoi quadri.</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Arno dispone anche di un altro sapere, è un esploratore della città in cui ora vive; si è fatto topografo, storico e geografo della città antichissima che ha scelto di abitare, e il formidabile volume di tempo e di strati urbani da cui Napoli è fatta è oggetto del suo pensiero e materia della sua invenzione.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Dipingendo frammenti di collina, grovigli urbani, squarci di quartieri remoti, ruderi antichi e macerie moderne, strapiombi sul mare, tratti di campagna insinuati nella città, architetture moderniste, edifici monumentali, Arno lavora per un nuovo e grande repertorio visivo della città sfacciata e segreta.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In questa grande tela virtuale, fatta di tele più piccole accostate le une alle altre, la struttura è data da una coppia semplice: natura e manufatti.</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All’interno di essa Arno precisa il suo progetto, e i manufatti si dividono in ruderi antichi e architetture moderne, cui si accompagnano i generi minori, come le macerie, gli edifici abbandonati, i sentieri diventati strade e le strade diventate ferite urbane cicatrizzate e non guarite. Con un gesto semplice Arno riunisce una grande varietà di tempi e di durate, il vero spessore di una città.</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Infine c’è la natura, coltivata o spontanea, abitata o selvatica, che instancabilmente tenta la sua rivincita sull’opera umana, infilandosi dovunque le riesca, ed è una presenza viva e remota, nata prima di ogni memoria e invincibile.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Guardando i quadri di Arno mi torna sempre in mente la parola </w:t>
      </w:r>
      <w:r>
        <w:rPr>
          <w:rFonts w:ascii="Adobe Caslon Pro" w:hAnsi="Adobe Caslon Pro" w:cs="Adobe Caslon Pro" w:eastAsia="Adobe Caslon Pro"/>
          <w:i/>
          <w:color w:val="auto"/>
          <w:spacing w:val="0"/>
          <w:position w:val="0"/>
          <w:sz w:val="22"/>
          <w:shd w:fill="auto" w:val="clear"/>
        </w:rPr>
        <w:t xml:space="preserve">arpenteur</w:t>
      </w:r>
      <w:r>
        <w:rPr>
          <w:rFonts w:ascii="Adobe Caslon Pro" w:hAnsi="Adobe Caslon Pro" w:cs="Adobe Caslon Pro" w:eastAsia="Adobe Caslon Pro"/>
          <w:color w:val="auto"/>
          <w:spacing w:val="0"/>
          <w:position w:val="0"/>
          <w:sz w:val="22"/>
          <w:shd w:fill="auto" w:val="clear"/>
        </w:rPr>
        <w:t xml:space="preserve">, l’agrimensore; è una figura settecentesca amata da Diderot che ne fece un emblema dell’uomo dei Lumi: un uomo attivo e curioso, che cammina instancabile per conoscere il mondo, misurarlo, mapparlo, descriverlo e decifrarlo; per diventarne simbolicamente il padrone.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Ora siamo lontani da quell’ottimismo euforico, e però Arno ripete alcune  mosse dell’</w:t>
      </w:r>
      <w:r>
        <w:rPr>
          <w:rFonts w:ascii="Adobe Caslon Pro" w:hAnsi="Adobe Caslon Pro" w:cs="Adobe Caslon Pro" w:eastAsia="Adobe Caslon Pro"/>
          <w:i/>
          <w:color w:val="auto"/>
          <w:spacing w:val="0"/>
          <w:position w:val="0"/>
          <w:sz w:val="22"/>
          <w:shd w:fill="auto" w:val="clear"/>
        </w:rPr>
        <w:t xml:space="preserve">arpenteur</w:t>
      </w:r>
      <w:r>
        <w:rPr>
          <w:rFonts w:ascii="Adobe Caslon Pro" w:hAnsi="Adobe Caslon Pro" w:cs="Adobe Caslon Pro" w:eastAsia="Adobe Caslon Pro"/>
          <w:color w:val="auto"/>
          <w:spacing w:val="0"/>
          <w:position w:val="0"/>
          <w:sz w:val="22"/>
          <w:shd w:fill="auto" w:val="clear"/>
        </w:rPr>
        <w:t xml:space="preserve"> senza il finale “imperialista”: cammina, guarda, esplora, contempla, sceglie, disegna e poi prosegue.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 sua è la passione dell’inventario che cumula i piaceri dell’occhio con l’ordine della mente.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In molte vedute di Arno c’è un primo piano di folta vegetazione o di roccia erbosa, come se preferisse mostrare il cammino più che la vetta; a volte gli edifici che coronano la veduta in alto, fanno da belvedere, ma non è là che si situa l’occhio del pittore. A me pare che ad Arno interessi il paesaggio più del panorama.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paesaggio è sempre la riunione in un solo spazio di più temporalità, come dichiara il titolo della mostra: è il corpo del tempo.</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Il panorama, nella lingua corrente, oscilla tra l’idea di una porzione significativa di spazio da decifrare guardandolo dall’alto, con un’operazione analitica dell’intelligenza, e l’altra idea di un’invenzione turistica di successo, ma minacciata dal pittoresco ( forma puerile del bello ridotto in aneddoti o dettagli curiosi), e che Arno, pittore giansenista, esclude dalle sue vedute.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Mi sembra che Arno suggerisca di guardarci intorno, perché uno sguardo orizzontale, un po’ miope e paziente, ha molte cose da scoprire prima di farsi più ampio e ambizioso. La prossimità ha dei piaceri che la lontananza non conosce.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Arno propone di </w:t>
      </w:r>
      <w:r>
        <w:rPr>
          <w:rFonts w:ascii="Adobe Caslon Pro" w:hAnsi="Adobe Caslon Pro" w:cs="Adobe Caslon Pro" w:eastAsia="Adobe Caslon Pro"/>
          <w:i/>
          <w:color w:val="auto"/>
          <w:spacing w:val="0"/>
          <w:position w:val="0"/>
          <w:sz w:val="22"/>
          <w:shd w:fill="auto" w:val="clear"/>
        </w:rPr>
        <w:t xml:space="preserve">percepire </w:t>
      </w:r>
      <w:r>
        <w:rPr>
          <w:rFonts w:ascii="Adobe Caslon Pro" w:hAnsi="Adobe Caslon Pro" w:cs="Adobe Caslon Pro" w:eastAsia="Adobe Caslon Pro"/>
          <w:color w:val="auto"/>
          <w:spacing w:val="0"/>
          <w:position w:val="0"/>
          <w:sz w:val="22"/>
          <w:shd w:fill="auto" w:val="clear"/>
        </w:rPr>
        <w:t xml:space="preserve">il mondo prima di leggerlo, di essere sensisti prima che “intellettualisti”; e perciò i suoi quadri, rigorosi e non compiacenti, hanno una sensualità che seduce con pudore: si desidera abitare quei quadri e potervi circolare a proprio agio.</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Per analogia penso alla felicità di Rousseau quando passeggiando aveva lo sguardo rivolto all’erba e alle piante comuni e ignorate e a come la sua prosa geniale la comunichi ancora al lettore.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La materia vegetale o minerale attira l’occhio di Arno per se stessa, ancor prima di sedurlo per le forme in cui si offre. L’avventura del contemplativo, come dice l’esergo di Cendrars scelto da Arno, ha un persistente profumo di erotismo, perché “prestando il suo corpo al mondo il pittore trasforma il mondo in pittura”.</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Si potrà dire, e giustamente, che Arno conosce bene anche gli incanti della prospettiva lontana, che dipinge bellissimi sfondi - il Vesuvio e i mari mutevoli del golfo - e che qui tutto è visione e lontananza, e non solo sensazione; è vero, anche se l’aria, le nuvole, le velature delle brume, le nebbioline dell’alba hanno qualità sensibili che i pittori inglesi, tra Settecento e Ottocento, hanno mostrato meravigliosamente.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Ma soprattutto direi che Arno ottiene la sua maggiore intensità quando scrutando la materia l’annusa quasi, la soppesa per sentirne la consistenza e ne assapora i colori e poi, saziati i sensi, la dipinge.</w:t>
      </w:r>
    </w:p>
    <w:p>
      <w:pPr>
        <w:spacing w:before="0" w:after="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I suoi quadri, allora, diventano visioni concrete, un </w:t>
      </w:r>
      <w:r>
        <w:rPr>
          <w:rFonts w:ascii="Adobe Caslon Pro" w:hAnsi="Adobe Caslon Pro" w:cs="Adobe Caslon Pro" w:eastAsia="Adobe Caslon Pro"/>
          <w:i/>
          <w:color w:val="auto"/>
          <w:spacing w:val="0"/>
          <w:position w:val="0"/>
          <w:sz w:val="22"/>
          <w:shd w:fill="auto" w:val="clear"/>
        </w:rPr>
        <w:t xml:space="preserve">corpus </w:t>
      </w:r>
      <w:r>
        <w:rPr>
          <w:rFonts w:ascii="Adobe Caslon Pro" w:hAnsi="Adobe Caslon Pro" w:cs="Adobe Caslon Pro" w:eastAsia="Adobe Caslon Pro"/>
          <w:color w:val="auto"/>
          <w:spacing w:val="0"/>
          <w:position w:val="0"/>
          <w:sz w:val="22"/>
          <w:shd w:fill="auto" w:val="clear"/>
        </w:rPr>
        <w:t xml:space="preserve"> di forme sensibili.</w:t>
      </w:r>
    </w:p>
    <w:p>
      <w:pPr>
        <w:spacing w:before="0" w:after="200" w:line="276"/>
        <w:ind w:right="0" w:left="0" w:firstLine="0"/>
        <w:jc w:val="left"/>
        <w:rPr>
          <w:rFonts w:ascii="Adobe Caslon Pro" w:hAnsi="Adobe Caslon Pro" w:cs="Adobe Caslon Pro" w:eastAsia="Adobe Caslon Pro"/>
          <w:color w:val="auto"/>
          <w:spacing w:val="0"/>
          <w:position w:val="0"/>
          <w:sz w:val="22"/>
          <w:shd w:fill="auto" w:val="clear"/>
        </w:rPr>
      </w:pPr>
    </w:p>
    <w:p>
      <w:pPr>
        <w:spacing w:before="0" w:after="200" w:line="276"/>
        <w:ind w:right="0" w:left="0" w:firstLine="0"/>
        <w:jc w:val="left"/>
        <w:rPr>
          <w:rFonts w:ascii="Adobe Caslon Pro" w:hAnsi="Adobe Caslon Pro" w:cs="Adobe Caslon Pro" w:eastAsia="Adobe Caslon Pro"/>
          <w:color w:val="auto"/>
          <w:spacing w:val="0"/>
          <w:position w:val="0"/>
          <w:sz w:val="22"/>
          <w:shd w:fill="auto" w:val="clear"/>
        </w:rPr>
      </w:pPr>
      <w:r>
        <w:rPr>
          <w:rFonts w:ascii="Adobe Caslon Pro" w:hAnsi="Adobe Caslon Pro" w:cs="Adobe Caslon Pro" w:eastAsia="Adobe Caslon Pro"/>
          <w:color w:val="auto"/>
          <w:spacing w:val="0"/>
          <w:position w:val="0"/>
          <w:sz w:val="22"/>
          <w:shd w:fill="auto" w:val="clear"/>
        </w:rPr>
        <w:t xml:space="preserve">Giuseppe Merlino</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